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083D2B55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0D7933">
        <w:rPr>
          <w:rFonts w:ascii="Arial" w:hAnsi="Arial" w:cs="Arial"/>
          <w:sz w:val="22"/>
          <w:szCs w:val="22"/>
        </w:rPr>
        <w:t>02/</w:t>
      </w:r>
      <w:r w:rsidR="00C609AE">
        <w:rPr>
          <w:rFonts w:ascii="Arial" w:hAnsi="Arial" w:cs="Arial"/>
          <w:sz w:val="22"/>
          <w:szCs w:val="22"/>
        </w:rPr>
        <w:t>08/2025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C609AE">
        <w:rPr>
          <w:rFonts w:ascii="Arial" w:hAnsi="Arial" w:cs="Arial"/>
          <w:sz w:val="22"/>
          <w:szCs w:val="22"/>
        </w:rPr>
        <w:t>08.08.2025</w:t>
      </w:r>
      <w:r w:rsidR="00C517F2">
        <w:rPr>
          <w:rFonts w:ascii="Arial" w:hAnsi="Arial" w:cs="Arial"/>
          <w:sz w:val="22"/>
          <w:szCs w:val="22"/>
        </w:rPr>
        <w:t xml:space="preserve">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5C26050F" w:rsidR="00B477D0" w:rsidRPr="00A15A99" w:rsidRDefault="00B477D0" w:rsidP="00B477D0">
      <w:p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0D7933">
        <w:rPr>
          <w:rFonts w:ascii="Arial" w:hAnsi="Arial" w:cs="Arial"/>
          <w:b/>
          <w:sz w:val="22"/>
          <w:szCs w:val="22"/>
        </w:rPr>
        <w:t>2</w:t>
      </w:r>
      <w:r w:rsidR="00CF0071">
        <w:rPr>
          <w:rFonts w:ascii="Arial" w:hAnsi="Arial" w:cs="Arial"/>
          <w:b/>
          <w:sz w:val="22"/>
          <w:szCs w:val="22"/>
        </w:rPr>
        <w:t>/</w:t>
      </w:r>
      <w:r w:rsidR="009419AE">
        <w:rPr>
          <w:rFonts w:ascii="Arial" w:hAnsi="Arial" w:cs="Arial"/>
          <w:b/>
          <w:sz w:val="22"/>
          <w:szCs w:val="22"/>
        </w:rPr>
        <w:t>08</w:t>
      </w:r>
      <w:r w:rsidR="00CF0071">
        <w:rPr>
          <w:rFonts w:ascii="Arial" w:hAnsi="Arial" w:cs="Arial"/>
          <w:b/>
          <w:sz w:val="22"/>
          <w:szCs w:val="22"/>
        </w:rPr>
        <w:t>/202</w:t>
      </w:r>
      <w:r w:rsidR="009419AE">
        <w:rPr>
          <w:rFonts w:ascii="Arial" w:hAnsi="Arial" w:cs="Arial"/>
          <w:b/>
          <w:sz w:val="22"/>
          <w:szCs w:val="22"/>
        </w:rPr>
        <w:t>5</w:t>
      </w:r>
      <w:r w:rsidR="00CF0071">
        <w:rPr>
          <w:rFonts w:ascii="Arial" w:hAnsi="Arial" w:cs="Arial"/>
          <w:b/>
          <w:sz w:val="22"/>
          <w:szCs w:val="22"/>
        </w:rPr>
        <w:t>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9419AE">
        <w:rPr>
          <w:rFonts w:ascii="Arial" w:hAnsi="Arial" w:cs="Arial"/>
          <w:b/>
          <w:sz w:val="22"/>
          <w:szCs w:val="22"/>
        </w:rPr>
        <w:t>08.08.2025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CF0071" w:rsidRPr="00CF0071">
        <w:rPr>
          <w:rFonts w:ascii="Arial" w:hAnsi="Arial" w:cs="Arial"/>
        </w:rPr>
        <w:t xml:space="preserve">złomu miedzi Cu w klasie </w:t>
      </w:r>
      <w:r w:rsidR="008001BB">
        <w:rPr>
          <w:rFonts w:ascii="Arial" w:hAnsi="Arial" w:cs="Arial"/>
        </w:rPr>
        <w:t>1.01.1K (millberry)</w:t>
      </w:r>
      <w:r w:rsidR="00CF0071">
        <w:rPr>
          <w:rFonts w:ascii="Arial" w:hAnsi="Arial" w:cs="Arial"/>
          <w:b/>
          <w:bCs/>
        </w:rPr>
        <w:t xml:space="preserve"> </w:t>
      </w:r>
      <w:r w:rsidR="006D25F2" w:rsidRPr="006D25F2">
        <w:rPr>
          <w:rFonts w:ascii="Arial" w:hAnsi="Arial" w:cs="Arial"/>
        </w:rPr>
        <w:t>w ilości min. 21 ton (dopuszczalne odchylenie na wadze +5%) w okresie od 02.10.2025 r. do 0</w:t>
      </w:r>
      <w:r w:rsidR="007D6D62">
        <w:rPr>
          <w:rFonts w:ascii="Arial" w:hAnsi="Arial" w:cs="Arial"/>
        </w:rPr>
        <w:t>8</w:t>
      </w:r>
      <w:r w:rsidR="006D25F2" w:rsidRPr="006D25F2">
        <w:rPr>
          <w:rFonts w:ascii="Arial" w:hAnsi="Arial" w:cs="Arial"/>
        </w:rPr>
        <w:t>.10.2025 r.</w:t>
      </w:r>
      <w:r w:rsidR="006D25F2" w:rsidRPr="006D25F2">
        <w:rPr>
          <w:rFonts w:ascii="Arial" w:hAnsi="Arial" w:cs="Arial"/>
          <w:b/>
          <w:bCs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6F5911F7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5A704F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0D449232" w14:textId="57CEC682" w:rsidR="00B477D0" w:rsidRPr="00B477D0" w:rsidRDefault="00B477D0" w:rsidP="00B477D0">
      <w:pPr>
        <w:pStyle w:val="Akapitzlist"/>
        <w:numPr>
          <w:ilvl w:val="0"/>
          <w:numId w:val="8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Pr="00B477D0">
        <w:rPr>
          <w:rFonts w:ascii="Arial" w:hAnsi="Arial" w:cs="Arial"/>
          <w:sz w:val="22"/>
          <w:szCs w:val="22"/>
        </w:rPr>
        <w:t>oficjaln</w:t>
      </w:r>
      <w:r w:rsidRPr="009710BB">
        <w:rPr>
          <w:rFonts w:ascii="Arial" w:hAnsi="Arial" w:cs="Arial"/>
          <w:sz w:val="22"/>
          <w:szCs w:val="22"/>
        </w:rPr>
        <w:t xml:space="preserve">e notowanie </w:t>
      </w:r>
      <w:r w:rsidR="0045738D" w:rsidRPr="009710BB">
        <w:rPr>
          <w:rFonts w:ascii="Arial" w:hAnsi="Arial" w:cs="Arial"/>
          <w:sz w:val="22"/>
          <w:szCs w:val="22"/>
        </w:rPr>
        <w:t>miedzi</w:t>
      </w:r>
      <w:r w:rsidRPr="009710BB">
        <w:rPr>
          <w:rFonts w:ascii="Arial" w:hAnsi="Arial" w:cs="Arial"/>
          <w:sz w:val="22"/>
          <w:szCs w:val="22"/>
        </w:rPr>
        <w:t xml:space="preserve"> LME (Cash B</w:t>
      </w:r>
      <w:r w:rsidR="0012781D">
        <w:rPr>
          <w:rFonts w:ascii="Arial" w:hAnsi="Arial" w:cs="Arial"/>
          <w:sz w:val="22"/>
          <w:szCs w:val="22"/>
        </w:rPr>
        <w:t>ID</w:t>
      </w:r>
      <w:r w:rsidRPr="009710BB">
        <w:rPr>
          <w:rFonts w:ascii="Arial" w:hAnsi="Arial" w:cs="Arial"/>
          <w:sz w:val="22"/>
          <w:szCs w:val="22"/>
        </w:rPr>
        <w:t xml:space="preserve">) </w:t>
      </w:r>
      <w:r w:rsidRPr="00A33165">
        <w:rPr>
          <w:rFonts w:ascii="Arial" w:hAnsi="Arial" w:cs="Arial"/>
          <w:sz w:val="22"/>
          <w:szCs w:val="22"/>
        </w:rPr>
        <w:t>skorygowan</w:t>
      </w:r>
      <w:r w:rsidR="001646C6">
        <w:rPr>
          <w:rFonts w:ascii="Arial" w:hAnsi="Arial" w:cs="Arial"/>
          <w:sz w:val="22"/>
          <w:szCs w:val="22"/>
        </w:rPr>
        <w:t>e</w:t>
      </w:r>
      <w:r w:rsidRPr="00A33165">
        <w:rPr>
          <w:rFonts w:ascii="Arial" w:hAnsi="Arial" w:cs="Arial"/>
          <w:sz w:val="22"/>
          <w:szCs w:val="22"/>
        </w:rPr>
        <w:t xml:space="preserve"> o upust na dostawę </w:t>
      </w:r>
      <w:r w:rsidR="0045738D" w:rsidRPr="00A33165">
        <w:rPr>
          <w:rFonts w:ascii="Arial" w:hAnsi="Arial" w:cs="Arial"/>
          <w:sz w:val="22"/>
          <w:szCs w:val="22"/>
        </w:rPr>
        <w:t>zło</w:t>
      </w:r>
      <w:r w:rsidR="0045738D" w:rsidRPr="008E71DE">
        <w:rPr>
          <w:rFonts w:ascii="Arial" w:hAnsi="Arial" w:cs="Arial"/>
          <w:sz w:val="22"/>
          <w:szCs w:val="22"/>
        </w:rPr>
        <w:t>mu miedzi Cu w klasie</w:t>
      </w:r>
      <w:r w:rsidR="008E71DE" w:rsidRPr="008E71DE">
        <w:rPr>
          <w:rFonts w:ascii="Arial" w:hAnsi="Arial" w:cs="Arial"/>
          <w:sz w:val="22"/>
          <w:szCs w:val="22"/>
        </w:rPr>
        <w:t xml:space="preserve"> 1.01.1K (millberry)</w:t>
      </w:r>
      <w:r w:rsidR="006C5287" w:rsidRPr="008E71DE">
        <w:rPr>
          <w:rFonts w:ascii="Arial" w:hAnsi="Arial" w:cs="Arial"/>
          <w:sz w:val="22"/>
          <w:szCs w:val="22"/>
        </w:rPr>
        <w:t>.</w:t>
      </w:r>
    </w:p>
    <w:p w14:paraId="1AA93234" w14:textId="77777777" w:rsidR="00B477D0" w:rsidRPr="00B477D0" w:rsidRDefault="00B477D0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7F7A48B" w14:textId="6C497444" w:rsidR="00B477D0" w:rsidRPr="00B477D0" w:rsidRDefault="0045738D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Upust</w:t>
      </w:r>
      <w:r w:rsidR="00B477D0" w:rsidRPr="00B477D0">
        <w:rPr>
          <w:rFonts w:ascii="Arial" w:hAnsi="Arial" w:cs="Arial"/>
          <w:sz w:val="22"/>
          <w:szCs w:val="22"/>
        </w:rPr>
        <w:t>: ......</w:t>
      </w:r>
      <w:r w:rsidR="004A2915">
        <w:rPr>
          <w:rFonts w:ascii="Arial" w:hAnsi="Arial" w:cs="Arial"/>
          <w:sz w:val="22"/>
          <w:szCs w:val="22"/>
        </w:rPr>
        <w:t>....</w:t>
      </w:r>
      <w:r w:rsidR="00B477D0" w:rsidRPr="00B477D0">
        <w:rPr>
          <w:rFonts w:ascii="Arial" w:hAnsi="Arial" w:cs="Arial"/>
          <w:sz w:val="22"/>
          <w:szCs w:val="22"/>
        </w:rPr>
        <w:t>............................</w:t>
      </w:r>
      <w:r w:rsidR="00B477D0">
        <w:rPr>
          <w:rFonts w:ascii="Arial" w:hAnsi="Arial" w:cs="Arial"/>
          <w:sz w:val="22"/>
          <w:szCs w:val="22"/>
        </w:rPr>
        <w:t>........................</w:t>
      </w:r>
      <w:r w:rsidR="007D4276">
        <w:rPr>
          <w:rFonts w:ascii="Arial" w:hAnsi="Arial" w:cs="Arial"/>
          <w:sz w:val="22"/>
          <w:szCs w:val="22"/>
        </w:rPr>
        <w:t>................</w:t>
      </w:r>
      <w:r w:rsidR="00B477D0">
        <w:rPr>
          <w:rFonts w:ascii="Arial" w:hAnsi="Arial" w:cs="Arial"/>
          <w:sz w:val="22"/>
          <w:szCs w:val="22"/>
        </w:rPr>
        <w:t>......................</w:t>
      </w:r>
      <w:r w:rsidR="00B477D0" w:rsidRPr="00B477D0">
        <w:rPr>
          <w:rFonts w:ascii="Arial" w:hAnsi="Arial" w:cs="Arial"/>
          <w:sz w:val="22"/>
          <w:szCs w:val="22"/>
        </w:rPr>
        <w:t>........ USD/tonę</w:t>
      </w:r>
    </w:p>
    <w:p w14:paraId="2270566B" w14:textId="6AF7FCE1" w:rsidR="00B477D0" w:rsidRPr="00B477D0" w:rsidRDefault="00B477D0" w:rsidP="00B477D0">
      <w:pPr>
        <w:pStyle w:val="Akapitzlist"/>
        <w:tabs>
          <w:tab w:val="num" w:pos="709"/>
          <w:tab w:val="num" w:pos="1260"/>
        </w:tabs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477D0">
        <w:rPr>
          <w:rFonts w:ascii="Arial" w:hAnsi="Arial" w:cs="Arial"/>
          <w:sz w:val="22"/>
          <w:szCs w:val="22"/>
        </w:rPr>
        <w:t>...............USD/tonę),</w:t>
      </w:r>
    </w:p>
    <w:p w14:paraId="27D676A1" w14:textId="6991B496" w:rsidR="00AE5A0C" w:rsidRPr="0043017C" w:rsidRDefault="00AE5A0C" w:rsidP="00023BD2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93A9741" w14:textId="59820CCB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9E2E49">
        <w:rPr>
          <w:rFonts w:ascii="Arial" w:hAnsi="Arial" w:cs="Arial"/>
          <w:b/>
          <w:bCs/>
          <w:sz w:val="22"/>
          <w:szCs w:val="22"/>
        </w:rPr>
        <w:t>30</w:t>
      </w:r>
      <w:r w:rsidR="009419AE">
        <w:rPr>
          <w:rFonts w:ascii="Arial" w:hAnsi="Arial" w:cs="Arial"/>
          <w:b/>
          <w:bCs/>
          <w:sz w:val="22"/>
          <w:szCs w:val="22"/>
        </w:rPr>
        <w:t>.09</w:t>
      </w:r>
      <w:r w:rsidR="008232B0">
        <w:rPr>
          <w:rFonts w:ascii="Arial" w:hAnsi="Arial" w:cs="Arial"/>
          <w:b/>
          <w:bCs/>
          <w:sz w:val="22"/>
          <w:szCs w:val="22"/>
        </w:rPr>
        <w:t>.2025</w:t>
      </w:r>
      <w:r w:rsid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4DB6512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066346E0" w14:textId="77777777" w:rsidR="00E81E6E" w:rsidRDefault="00E81E6E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205A74AE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DC4F85">
        <w:rPr>
          <w:rFonts w:ascii="Arial" w:hAnsi="Arial" w:cs="Arial"/>
          <w:sz w:val="22"/>
          <w:szCs w:val="22"/>
        </w:rPr>
        <w:t>02/08/2025</w:t>
      </w:r>
      <w:r w:rsidR="00DC4F85" w:rsidRPr="00DE5397">
        <w:rPr>
          <w:rFonts w:ascii="Arial" w:hAnsi="Arial" w:cs="Arial"/>
          <w:sz w:val="22"/>
          <w:szCs w:val="22"/>
        </w:rPr>
        <w:t>/</w:t>
      </w:r>
      <w:r w:rsidR="00DC4F85">
        <w:rPr>
          <w:rFonts w:ascii="Arial" w:hAnsi="Arial" w:cs="Arial"/>
          <w:sz w:val="22"/>
          <w:szCs w:val="22"/>
        </w:rPr>
        <w:t>FENG</w:t>
      </w:r>
      <w:r w:rsidR="00DC4F85" w:rsidRPr="00DE5397">
        <w:rPr>
          <w:rFonts w:ascii="Arial" w:hAnsi="Arial" w:cs="Arial"/>
          <w:sz w:val="22"/>
          <w:szCs w:val="22"/>
        </w:rPr>
        <w:t xml:space="preserve">/DT z dnia </w:t>
      </w:r>
      <w:r w:rsidR="00DC4F85">
        <w:rPr>
          <w:rFonts w:ascii="Arial" w:hAnsi="Arial" w:cs="Arial"/>
          <w:sz w:val="22"/>
          <w:szCs w:val="22"/>
        </w:rPr>
        <w:t xml:space="preserve">08.08.2025 </w:t>
      </w:r>
      <w:r w:rsidR="00DC4F85" w:rsidRPr="00DE5397">
        <w:rPr>
          <w:rFonts w:ascii="Arial" w:hAnsi="Arial" w:cs="Arial"/>
          <w:sz w:val="22"/>
          <w:szCs w:val="22"/>
        </w:rPr>
        <w:t>r</w:t>
      </w:r>
      <w:r w:rsidR="00DC4F85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7BEB3FA0" w14:textId="77777777" w:rsidR="00A208CE" w:rsidRPr="00DE5397" w:rsidRDefault="00A208CE" w:rsidP="00A208C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0AF4CBA6" w14:textId="77777777" w:rsidR="00A208CE" w:rsidRDefault="00A208CE" w:rsidP="00A208C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6C354FC8" w14:textId="77777777" w:rsidR="00A208CE" w:rsidRDefault="00A208CE" w:rsidP="00A208CE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1A07A86E" w14:textId="77777777" w:rsidR="00A208CE" w:rsidRPr="00DE5397" w:rsidRDefault="00A208CE" w:rsidP="00A208CE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32D55123" w14:textId="6EB88FD9" w:rsidR="00A208CE" w:rsidRPr="00DE5397" w:rsidRDefault="00A208CE" w:rsidP="00A208CE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Pr="00E22208">
        <w:rPr>
          <w:rFonts w:ascii="Arial" w:hAnsi="Arial" w:cs="Arial"/>
          <w:sz w:val="22"/>
          <w:szCs w:val="22"/>
        </w:rPr>
        <w:t xml:space="preserve">złomu miedzi Cu </w:t>
      </w:r>
      <w:r w:rsidRPr="00CF0071">
        <w:rPr>
          <w:rFonts w:ascii="Arial" w:hAnsi="Arial" w:cs="Arial"/>
        </w:rPr>
        <w:t xml:space="preserve">w klasie </w:t>
      </w:r>
      <w:r>
        <w:rPr>
          <w:rFonts w:ascii="Arial" w:hAnsi="Arial" w:cs="Arial"/>
        </w:rPr>
        <w:t>1.01.1K (millberry)</w:t>
      </w:r>
      <w:r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4503">
        <w:rPr>
          <w:rFonts w:ascii="Arial" w:hAnsi="Arial" w:cs="Arial"/>
          <w:sz w:val="22"/>
          <w:szCs w:val="22"/>
        </w:rPr>
        <w:t>do</w:t>
      </w:r>
      <w:r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 xml:space="preserve">w ramach realizacji projektu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>
        <w:rPr>
          <w:rFonts w:ascii="Arial" w:hAnsi="Arial" w:cs="Arial"/>
          <w:color w:val="000000" w:themeColor="text1"/>
        </w:rPr>
        <w:t xml:space="preserve">nowa grupa asortymentowa mosiężnych wyrobów wyciskanych i ciągnionych </w:t>
      </w:r>
      <w:r w:rsidR="0096477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podwyższoną odpornością na odcynkowanie dedykowanych do instalacji wody pitnej</w:t>
      </w:r>
      <w:r>
        <w:rPr>
          <w:rFonts w:ascii="Arial" w:hAnsi="Arial" w:cs="Arial"/>
        </w:rPr>
        <w:t xml:space="preserve">” 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 w:rsidR="008C560E"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3C968900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7612A44E" w14:textId="77777777" w:rsidR="00A208CE" w:rsidRDefault="00A208CE" w:rsidP="00A208C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44364656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713530C6" w14:textId="77777777" w:rsidR="00A208CE" w:rsidRDefault="00A208CE" w:rsidP="00A208CE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>(PEŁNA NAZWA DOSTAWCY, NR NIP)</w:t>
      </w:r>
    </w:p>
    <w:p w14:paraId="209D0C79" w14:textId="77777777" w:rsidR="00A208CE" w:rsidRDefault="00A208CE" w:rsidP="00A208CE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43F45134" w14:textId="77777777" w:rsidR="00A208CE" w:rsidRDefault="00A208CE" w:rsidP="00A208C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0EDC0A2A" w14:textId="77777777" w:rsidR="00A208CE" w:rsidRPr="00907BEB" w:rsidRDefault="00A208CE" w:rsidP="00A208CE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2A7EB1AB" w14:textId="77777777" w:rsidR="00A208CE" w:rsidRPr="00907BEB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5972C0BD" w14:textId="77777777" w:rsidR="00A208CE" w:rsidRPr="00907BEB" w:rsidRDefault="00A208CE" w:rsidP="00A208CE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225907C6" w14:textId="77777777" w:rsidR="00A208CE" w:rsidRPr="00907BEB" w:rsidRDefault="00A208CE" w:rsidP="00A208CE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4C8C0D19" w14:textId="77777777" w:rsidR="00A208CE" w:rsidRPr="00907BEB" w:rsidRDefault="00A208CE" w:rsidP="00A208CE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33DF4D94" w14:textId="77777777" w:rsidR="00A208CE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18AFE3E9" w14:textId="77777777" w:rsidR="00A208CE" w:rsidRDefault="00A208C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0A165C7B" w14:textId="77777777" w:rsidR="00E81E6E" w:rsidRDefault="00E81E6E" w:rsidP="00A208CE">
      <w:pPr>
        <w:pStyle w:val="Akapitzlist"/>
        <w:ind w:left="1068"/>
        <w:jc w:val="both"/>
        <w:rPr>
          <w:rFonts w:ascii="Arial" w:hAnsi="Arial"/>
          <w:bCs/>
        </w:rPr>
      </w:pPr>
    </w:p>
    <w:p w14:paraId="2EC71D83" w14:textId="77777777" w:rsidR="00A208CE" w:rsidRPr="00FF3A40" w:rsidRDefault="00A208CE" w:rsidP="00A208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1ECDCD33" w14:textId="77777777" w:rsidR="00A208CE" w:rsidRDefault="00A208CE" w:rsidP="00A208C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 </w:t>
      </w:r>
    </w:p>
    <w:p w14:paraId="2930E036" w14:textId="377EAAAB" w:rsidR="00130F86" w:rsidRPr="00A208CE" w:rsidRDefault="00A208CE" w:rsidP="00A208CE">
      <w:pPr>
        <w:spacing w:after="200" w:line="240" w:lineRule="auto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Dost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3015C761" w14:textId="77777777" w:rsidR="009E51F0" w:rsidRDefault="009E51F0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770F8D26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C234BD">
        <w:rPr>
          <w:rFonts w:ascii="Arial" w:hAnsi="Arial" w:cs="Arial"/>
          <w:sz w:val="22"/>
          <w:szCs w:val="22"/>
        </w:rPr>
        <w:t>02/08/2025</w:t>
      </w:r>
      <w:r w:rsidR="00C234BD" w:rsidRPr="00DE5397">
        <w:rPr>
          <w:rFonts w:ascii="Arial" w:hAnsi="Arial" w:cs="Arial"/>
          <w:sz w:val="22"/>
          <w:szCs w:val="22"/>
        </w:rPr>
        <w:t>/</w:t>
      </w:r>
      <w:r w:rsidR="00C234BD">
        <w:rPr>
          <w:rFonts w:ascii="Arial" w:hAnsi="Arial" w:cs="Arial"/>
          <w:sz w:val="22"/>
          <w:szCs w:val="22"/>
        </w:rPr>
        <w:t>FENG</w:t>
      </w:r>
      <w:r w:rsidR="00C234BD" w:rsidRPr="00DE5397">
        <w:rPr>
          <w:rFonts w:ascii="Arial" w:hAnsi="Arial" w:cs="Arial"/>
          <w:sz w:val="22"/>
          <w:szCs w:val="22"/>
        </w:rPr>
        <w:t xml:space="preserve">/DT z dnia </w:t>
      </w:r>
      <w:r w:rsidR="00C234BD">
        <w:rPr>
          <w:rFonts w:ascii="Arial" w:hAnsi="Arial" w:cs="Arial"/>
          <w:sz w:val="22"/>
          <w:szCs w:val="22"/>
        </w:rPr>
        <w:t xml:space="preserve">08.08.2025 </w:t>
      </w:r>
      <w:r w:rsidR="00C234BD" w:rsidRPr="00DE5397">
        <w:rPr>
          <w:rFonts w:ascii="Arial" w:hAnsi="Arial" w:cs="Arial"/>
          <w:sz w:val="22"/>
          <w:szCs w:val="22"/>
        </w:rPr>
        <w:t>r</w:t>
      </w:r>
      <w:r w:rsidR="00C234BD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C46D565" w14:textId="2A2236D3" w:rsidR="007C42B2" w:rsidRPr="00245F12" w:rsidRDefault="007C42B2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Potwierdzam/-y, że złom miedzi Cu </w:t>
      </w:r>
      <w:r w:rsidRPr="00AE4F75">
        <w:rPr>
          <w:rFonts w:ascii="Arial" w:hAnsi="Arial" w:cs="Arial"/>
        </w:rPr>
        <w:t xml:space="preserve">w klasie </w:t>
      </w:r>
      <w:r w:rsidR="009E51F0">
        <w:rPr>
          <w:rFonts w:ascii="Arial" w:hAnsi="Arial" w:cs="Arial"/>
        </w:rPr>
        <w:t>1.01.1K (millberry)</w:t>
      </w:r>
      <w:r>
        <w:rPr>
          <w:rFonts w:ascii="Arial" w:hAnsi="Arial" w:cs="Arial"/>
        </w:rPr>
        <w:t xml:space="preserve">, jaki zostanie </w:t>
      </w:r>
      <w:r>
        <w:rPr>
          <w:rFonts w:ascii="Arial" w:hAnsi="Arial" w:cs="Arial"/>
          <w:sz w:val="22"/>
          <w:szCs w:val="22"/>
        </w:rPr>
        <w:t>dostarczony do siedziby Zamawiającego, nie jest radioaktywny oraz nie zawiera materiałów wybuchowych i niebezpiecznych</w:t>
      </w:r>
      <w:r w:rsidR="00670023">
        <w:rPr>
          <w:rFonts w:ascii="Arial" w:hAnsi="Arial" w:cs="Arial"/>
          <w:sz w:val="22"/>
          <w:szCs w:val="22"/>
        </w:rPr>
        <w:t>.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E958" w14:textId="77777777" w:rsidR="004F6B54" w:rsidRDefault="004F6B54" w:rsidP="008E7DBA">
      <w:pPr>
        <w:spacing w:after="0" w:line="240" w:lineRule="auto"/>
      </w:pPr>
      <w:r>
        <w:separator/>
      </w:r>
    </w:p>
  </w:endnote>
  <w:endnote w:type="continuationSeparator" w:id="0">
    <w:p w14:paraId="067D820A" w14:textId="77777777" w:rsidR="004F6B54" w:rsidRDefault="004F6B54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6424" w14:textId="77777777" w:rsidR="004F6B54" w:rsidRDefault="004F6B54" w:rsidP="008E7DBA">
      <w:pPr>
        <w:spacing w:after="0" w:line="240" w:lineRule="auto"/>
      </w:pPr>
      <w:r>
        <w:separator/>
      </w:r>
    </w:p>
  </w:footnote>
  <w:footnote w:type="continuationSeparator" w:id="0">
    <w:p w14:paraId="6F5A98BB" w14:textId="77777777" w:rsidR="004F6B54" w:rsidRDefault="004F6B54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480A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47C99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29DE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463D"/>
    <w:rsid w:val="000D5158"/>
    <w:rsid w:val="000D7933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2781D"/>
    <w:rsid w:val="00130F86"/>
    <w:rsid w:val="001361B9"/>
    <w:rsid w:val="00136B92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517E"/>
    <w:rsid w:val="002A597A"/>
    <w:rsid w:val="002B0F3C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375B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B7E"/>
    <w:rsid w:val="003A6F79"/>
    <w:rsid w:val="003B0609"/>
    <w:rsid w:val="003B0E3E"/>
    <w:rsid w:val="003B520D"/>
    <w:rsid w:val="003B6B7B"/>
    <w:rsid w:val="003C0F6D"/>
    <w:rsid w:val="003C3B78"/>
    <w:rsid w:val="003C3E3E"/>
    <w:rsid w:val="003D4026"/>
    <w:rsid w:val="003D68EA"/>
    <w:rsid w:val="003E2060"/>
    <w:rsid w:val="003E2C7E"/>
    <w:rsid w:val="003E3D36"/>
    <w:rsid w:val="003F0D2A"/>
    <w:rsid w:val="003F2718"/>
    <w:rsid w:val="003F3A74"/>
    <w:rsid w:val="003F3BB1"/>
    <w:rsid w:val="003F46AD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3017C"/>
    <w:rsid w:val="00433BEE"/>
    <w:rsid w:val="004353C2"/>
    <w:rsid w:val="00436422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5DE1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4F6B54"/>
    <w:rsid w:val="0050083F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04F"/>
    <w:rsid w:val="005A71A2"/>
    <w:rsid w:val="005A7FFE"/>
    <w:rsid w:val="005B28C8"/>
    <w:rsid w:val="005B3DA0"/>
    <w:rsid w:val="005C03C1"/>
    <w:rsid w:val="005C1592"/>
    <w:rsid w:val="005C38D5"/>
    <w:rsid w:val="005C6F0E"/>
    <w:rsid w:val="005D16BF"/>
    <w:rsid w:val="005D1CC2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66084"/>
    <w:rsid w:val="00666FC8"/>
    <w:rsid w:val="00670023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B7A"/>
    <w:rsid w:val="006C354E"/>
    <w:rsid w:val="006C4717"/>
    <w:rsid w:val="006C5287"/>
    <w:rsid w:val="006C6BCF"/>
    <w:rsid w:val="006D1367"/>
    <w:rsid w:val="006D1A9B"/>
    <w:rsid w:val="006D22F9"/>
    <w:rsid w:val="006D25F2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BA0"/>
    <w:rsid w:val="00730585"/>
    <w:rsid w:val="007307F5"/>
    <w:rsid w:val="0074125D"/>
    <w:rsid w:val="00741912"/>
    <w:rsid w:val="00742F90"/>
    <w:rsid w:val="0074735D"/>
    <w:rsid w:val="00750256"/>
    <w:rsid w:val="0075084A"/>
    <w:rsid w:val="007526E7"/>
    <w:rsid w:val="00754BC5"/>
    <w:rsid w:val="00754C4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81D"/>
    <w:rsid w:val="00790573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D6D62"/>
    <w:rsid w:val="007E025A"/>
    <w:rsid w:val="007E3A63"/>
    <w:rsid w:val="007E3C0B"/>
    <w:rsid w:val="007E4419"/>
    <w:rsid w:val="007E7584"/>
    <w:rsid w:val="007F015C"/>
    <w:rsid w:val="007F0905"/>
    <w:rsid w:val="008001BB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6D89"/>
    <w:rsid w:val="0081756F"/>
    <w:rsid w:val="00821301"/>
    <w:rsid w:val="008232B0"/>
    <w:rsid w:val="00825B62"/>
    <w:rsid w:val="0082615F"/>
    <w:rsid w:val="008267DB"/>
    <w:rsid w:val="00827BB5"/>
    <w:rsid w:val="0083242C"/>
    <w:rsid w:val="00832CD3"/>
    <w:rsid w:val="008350DC"/>
    <w:rsid w:val="00841924"/>
    <w:rsid w:val="00842459"/>
    <w:rsid w:val="0084303E"/>
    <w:rsid w:val="00843AAA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60E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1DE"/>
    <w:rsid w:val="008E7DBA"/>
    <w:rsid w:val="008F0608"/>
    <w:rsid w:val="008F382D"/>
    <w:rsid w:val="008F3FF3"/>
    <w:rsid w:val="008F6800"/>
    <w:rsid w:val="008F7C07"/>
    <w:rsid w:val="0090048E"/>
    <w:rsid w:val="00902127"/>
    <w:rsid w:val="00906C43"/>
    <w:rsid w:val="00907961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19AE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42B9"/>
    <w:rsid w:val="0096477A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D7474"/>
    <w:rsid w:val="009E1904"/>
    <w:rsid w:val="009E2B90"/>
    <w:rsid w:val="009E2E49"/>
    <w:rsid w:val="009E51F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208CE"/>
    <w:rsid w:val="00A2124A"/>
    <w:rsid w:val="00A315F0"/>
    <w:rsid w:val="00A33165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3626"/>
    <w:rsid w:val="00A53817"/>
    <w:rsid w:val="00A54A10"/>
    <w:rsid w:val="00A5579B"/>
    <w:rsid w:val="00A57987"/>
    <w:rsid w:val="00A60F08"/>
    <w:rsid w:val="00A614B0"/>
    <w:rsid w:val="00A633F6"/>
    <w:rsid w:val="00A640B6"/>
    <w:rsid w:val="00A6433D"/>
    <w:rsid w:val="00A64C7F"/>
    <w:rsid w:val="00A65B97"/>
    <w:rsid w:val="00A73036"/>
    <w:rsid w:val="00A74537"/>
    <w:rsid w:val="00A75537"/>
    <w:rsid w:val="00A8106C"/>
    <w:rsid w:val="00A82836"/>
    <w:rsid w:val="00A82FF2"/>
    <w:rsid w:val="00A923CA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515B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34BD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42"/>
    <w:rsid w:val="00C53F41"/>
    <w:rsid w:val="00C5555E"/>
    <w:rsid w:val="00C55FB6"/>
    <w:rsid w:val="00C56600"/>
    <w:rsid w:val="00C57806"/>
    <w:rsid w:val="00C6025F"/>
    <w:rsid w:val="00C609AE"/>
    <w:rsid w:val="00C61D1D"/>
    <w:rsid w:val="00C61FE2"/>
    <w:rsid w:val="00C653EB"/>
    <w:rsid w:val="00C67026"/>
    <w:rsid w:val="00C7184E"/>
    <w:rsid w:val="00C72C82"/>
    <w:rsid w:val="00C73799"/>
    <w:rsid w:val="00C74768"/>
    <w:rsid w:val="00C751B3"/>
    <w:rsid w:val="00C8013E"/>
    <w:rsid w:val="00C83B32"/>
    <w:rsid w:val="00C841FA"/>
    <w:rsid w:val="00C87279"/>
    <w:rsid w:val="00C93E99"/>
    <w:rsid w:val="00CA0A33"/>
    <w:rsid w:val="00CA2EA6"/>
    <w:rsid w:val="00CA48F5"/>
    <w:rsid w:val="00CB0F7C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7FE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27A42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6EAB"/>
    <w:rsid w:val="00D57390"/>
    <w:rsid w:val="00D57747"/>
    <w:rsid w:val="00D65262"/>
    <w:rsid w:val="00D71696"/>
    <w:rsid w:val="00D73869"/>
    <w:rsid w:val="00D751BC"/>
    <w:rsid w:val="00D75701"/>
    <w:rsid w:val="00D75914"/>
    <w:rsid w:val="00D822B3"/>
    <w:rsid w:val="00D86B0F"/>
    <w:rsid w:val="00D86C31"/>
    <w:rsid w:val="00D91A64"/>
    <w:rsid w:val="00D92ACC"/>
    <w:rsid w:val="00D92B47"/>
    <w:rsid w:val="00D968F7"/>
    <w:rsid w:val="00D972F8"/>
    <w:rsid w:val="00DA28B3"/>
    <w:rsid w:val="00DA6F8F"/>
    <w:rsid w:val="00DB7CB4"/>
    <w:rsid w:val="00DC0A65"/>
    <w:rsid w:val="00DC208D"/>
    <w:rsid w:val="00DC30AC"/>
    <w:rsid w:val="00DC4F85"/>
    <w:rsid w:val="00DC5143"/>
    <w:rsid w:val="00DC51C1"/>
    <w:rsid w:val="00DC78A2"/>
    <w:rsid w:val="00DD199C"/>
    <w:rsid w:val="00DD26B8"/>
    <w:rsid w:val="00DD61A3"/>
    <w:rsid w:val="00DD6A1E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F0808"/>
    <w:rsid w:val="00DF2A8E"/>
    <w:rsid w:val="00DF2FFE"/>
    <w:rsid w:val="00DF5F06"/>
    <w:rsid w:val="00DF7335"/>
    <w:rsid w:val="00E00A7C"/>
    <w:rsid w:val="00E018E8"/>
    <w:rsid w:val="00E02328"/>
    <w:rsid w:val="00E05669"/>
    <w:rsid w:val="00E059E4"/>
    <w:rsid w:val="00E07C29"/>
    <w:rsid w:val="00E1115B"/>
    <w:rsid w:val="00E1285D"/>
    <w:rsid w:val="00E12B66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308E"/>
    <w:rsid w:val="00E33E4C"/>
    <w:rsid w:val="00E35350"/>
    <w:rsid w:val="00E436C3"/>
    <w:rsid w:val="00E5076D"/>
    <w:rsid w:val="00E50F19"/>
    <w:rsid w:val="00E5294B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1E6E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4813"/>
    <w:rsid w:val="00F2536E"/>
    <w:rsid w:val="00F27959"/>
    <w:rsid w:val="00F3356D"/>
    <w:rsid w:val="00F34140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11CE"/>
    <w:rsid w:val="00F82FD6"/>
    <w:rsid w:val="00F9023B"/>
    <w:rsid w:val="00F9112D"/>
    <w:rsid w:val="00F93217"/>
    <w:rsid w:val="00F94CD3"/>
    <w:rsid w:val="00F96CA9"/>
    <w:rsid w:val="00FA09F9"/>
    <w:rsid w:val="00FA600E"/>
    <w:rsid w:val="00FB1D64"/>
    <w:rsid w:val="00FB4552"/>
    <w:rsid w:val="00FB6448"/>
    <w:rsid w:val="00FB7AFE"/>
    <w:rsid w:val="00FB7FBF"/>
    <w:rsid w:val="00FC06DF"/>
    <w:rsid w:val="00FC3AEC"/>
    <w:rsid w:val="00FC7664"/>
    <w:rsid w:val="00FC7965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7072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50</cp:revision>
  <cp:lastPrinted>2015-12-04T11:08:00Z</cp:lastPrinted>
  <dcterms:created xsi:type="dcterms:W3CDTF">2022-02-01T09:37:00Z</dcterms:created>
  <dcterms:modified xsi:type="dcterms:W3CDTF">2025-08-07T09:27:00Z</dcterms:modified>
</cp:coreProperties>
</file>