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0D34C660" w14:textId="61383B08" w:rsidR="00C517F2" w:rsidRPr="00DE5397" w:rsidRDefault="001A74B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1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EB00C4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EB00C4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EB00C4">
        <w:rPr>
          <w:rFonts w:ascii="Arial" w:hAnsi="Arial" w:cs="Arial"/>
          <w:sz w:val="22"/>
          <w:szCs w:val="22"/>
        </w:rPr>
        <w:t>13.02</w:t>
      </w:r>
      <w:r w:rsidR="00C517F2">
        <w:rPr>
          <w:rFonts w:ascii="Arial" w:hAnsi="Arial" w:cs="Arial"/>
          <w:sz w:val="22"/>
          <w:szCs w:val="22"/>
        </w:rPr>
        <w:t xml:space="preserve">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329AC30D" w14:textId="77777777" w:rsidR="005F4503" w:rsidRPr="00DE5397" w:rsidRDefault="005F4503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47F7C7B6" w:rsidR="00B477D0" w:rsidRPr="00A15A99" w:rsidRDefault="00B477D0" w:rsidP="005008A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="00CF0071">
        <w:rPr>
          <w:rFonts w:ascii="Arial" w:hAnsi="Arial" w:cs="Arial"/>
          <w:b/>
          <w:sz w:val="22"/>
          <w:szCs w:val="22"/>
        </w:rPr>
        <w:t>0</w:t>
      </w:r>
      <w:r w:rsidR="00EB00C4">
        <w:rPr>
          <w:rFonts w:ascii="Arial" w:hAnsi="Arial" w:cs="Arial"/>
          <w:b/>
          <w:sz w:val="22"/>
          <w:szCs w:val="22"/>
        </w:rPr>
        <w:t>2</w:t>
      </w:r>
      <w:r w:rsidR="00CF0071">
        <w:rPr>
          <w:rFonts w:ascii="Arial" w:hAnsi="Arial" w:cs="Arial"/>
          <w:b/>
          <w:sz w:val="22"/>
          <w:szCs w:val="22"/>
        </w:rPr>
        <w:t>/0</w:t>
      </w:r>
      <w:r w:rsidR="00EB00C4">
        <w:rPr>
          <w:rFonts w:ascii="Arial" w:hAnsi="Arial" w:cs="Arial"/>
          <w:b/>
          <w:sz w:val="22"/>
          <w:szCs w:val="22"/>
        </w:rPr>
        <w:t>2</w:t>
      </w:r>
      <w:r w:rsidR="00CF0071">
        <w:rPr>
          <w:rFonts w:ascii="Arial" w:hAnsi="Arial" w:cs="Arial"/>
          <w:b/>
          <w:sz w:val="22"/>
          <w:szCs w:val="22"/>
        </w:rPr>
        <w:t>/2024/FENG</w:t>
      </w:r>
      <w:r w:rsidRPr="00A15A99">
        <w:rPr>
          <w:rFonts w:ascii="Arial" w:hAnsi="Arial" w:cs="Arial"/>
          <w:b/>
          <w:sz w:val="22"/>
          <w:szCs w:val="22"/>
        </w:rPr>
        <w:t xml:space="preserve">/DT z dnia </w:t>
      </w:r>
      <w:r w:rsidR="00EB00C4">
        <w:rPr>
          <w:rFonts w:ascii="Arial" w:hAnsi="Arial" w:cs="Arial"/>
          <w:b/>
          <w:sz w:val="22"/>
          <w:szCs w:val="22"/>
        </w:rPr>
        <w:t>13.02.</w:t>
      </w:r>
      <w:r w:rsidR="00CF0071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</w:t>
      </w:r>
      <w:r w:rsidR="00AA34D0" w:rsidRPr="0011538C">
        <w:rPr>
          <w:rFonts w:ascii="Arial" w:hAnsi="Arial" w:cs="Arial"/>
          <w:b/>
          <w:bCs/>
        </w:rPr>
        <w:t>zaprawy arsenowej CuAs30</w:t>
      </w:r>
      <w:r w:rsidR="00AA34D0">
        <w:rPr>
          <w:rFonts w:ascii="Arial" w:hAnsi="Arial" w:cs="Arial"/>
          <w:b/>
          <w:bCs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036D093D" w14:textId="77777777" w:rsidR="00C71ACF" w:rsidRDefault="00C71ACF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79357E" w14:textId="3D230469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1BE91F79" w14:textId="2E52EB8D" w:rsidR="00096C42" w:rsidRDefault="0075084A" w:rsidP="00096C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096C42">
        <w:rPr>
          <w:rFonts w:ascii="Arial" w:hAnsi="Arial" w:cs="Arial"/>
        </w:rPr>
        <w:t>pn. „</w:t>
      </w:r>
      <w:r w:rsidR="00096C42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096C42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096C42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096C42">
        <w:rPr>
          <w:rFonts w:ascii="Arial" w:hAnsi="Arial" w:cs="Arial"/>
          <w:color w:val="000000" w:themeColor="text1"/>
        </w:rPr>
        <w:t xml:space="preserve">nowa grupa asortymentowa mosiężnych wyrobów wyciskanych </w:t>
      </w:r>
      <w:r w:rsidR="00096C42">
        <w:rPr>
          <w:rFonts w:ascii="Arial" w:hAnsi="Arial" w:cs="Arial"/>
          <w:color w:val="000000" w:themeColor="text1"/>
        </w:rPr>
        <w:br/>
        <w:t>i ciągnionych z podwyższoną odpornością na odcynkowanie dedykowanych do instalacji wody pitnej</w:t>
      </w:r>
      <w:r w:rsidR="00096C42">
        <w:rPr>
          <w:rFonts w:ascii="Arial" w:hAnsi="Arial" w:cs="Arial"/>
        </w:rPr>
        <w:t>”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0" w:name="_Hlk153868847"/>
      <w:r w:rsidR="00D35475">
        <w:rPr>
          <w:rFonts w:ascii="Arial" w:hAnsi="Arial" w:cs="Arial"/>
          <w:sz w:val="22"/>
          <w:szCs w:val="22"/>
        </w:rPr>
        <w:t xml:space="preserve">Projekt </w:t>
      </w:r>
      <w:r w:rsidR="00096C42">
        <w:rPr>
          <w:rFonts w:ascii="Arial" w:hAnsi="Arial" w:cs="Arial"/>
          <w:sz w:val="22"/>
          <w:szCs w:val="22"/>
        </w:rPr>
        <w:t>dof</w:t>
      </w:r>
      <w:r w:rsidR="00D35475">
        <w:rPr>
          <w:rFonts w:ascii="Arial" w:hAnsi="Arial" w:cs="Arial"/>
          <w:sz w:val="22"/>
          <w:szCs w:val="22"/>
        </w:rPr>
        <w:t>inansowany przez Unię Europejską</w:t>
      </w:r>
      <w:bookmarkEnd w:id="0"/>
      <w:r w:rsidR="00096C42">
        <w:rPr>
          <w:rFonts w:ascii="Arial" w:hAnsi="Arial" w:cs="Arial"/>
          <w:sz w:val="22"/>
          <w:szCs w:val="22"/>
        </w:rPr>
        <w:t xml:space="preserve">, </w:t>
      </w:r>
      <w:r w:rsidR="00096C42" w:rsidRPr="00F625E0">
        <w:rPr>
          <w:rFonts w:ascii="Arial" w:hAnsi="Arial" w:cs="Arial"/>
        </w:rPr>
        <w:t xml:space="preserve">realizowany w ramach </w:t>
      </w:r>
      <w:bookmarkStart w:id="1" w:name="_Hlk24979047"/>
      <w:r w:rsidR="00096C42" w:rsidRPr="00F625E0">
        <w:rPr>
          <w:rFonts w:ascii="Arial" w:hAnsi="Arial" w:cs="Arial"/>
        </w:rPr>
        <w:t xml:space="preserve">Działania </w:t>
      </w:r>
      <w:r w:rsidR="00096C42" w:rsidRPr="007A31C1">
        <w:rPr>
          <w:rFonts w:ascii="Arial" w:hAnsi="Arial" w:cs="Arial"/>
        </w:rPr>
        <w:t>FENG.01.01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  <w:b/>
          <w:bCs/>
        </w:rPr>
        <w:t>Ścieżka SMART</w:t>
      </w:r>
      <w:bookmarkStart w:id="2" w:name="_Hlk24979867"/>
      <w:r w:rsidR="00096C42" w:rsidRPr="00F625E0">
        <w:rPr>
          <w:rFonts w:ascii="Arial" w:hAnsi="Arial" w:cs="Arial"/>
        </w:rPr>
        <w:t>, Priorytet</w:t>
      </w:r>
      <w:r w:rsidR="00096C42">
        <w:rPr>
          <w:rFonts w:ascii="Arial" w:hAnsi="Arial" w:cs="Arial"/>
        </w:rPr>
        <w:t xml:space="preserve"> </w:t>
      </w:r>
      <w:r w:rsidR="00096C42" w:rsidRPr="007A31C1">
        <w:rPr>
          <w:rFonts w:ascii="Arial" w:hAnsi="Arial" w:cs="Arial"/>
        </w:rPr>
        <w:t>FENG.01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</w:rPr>
        <w:t>Wsparcie dla przedsiębior</w:t>
      </w:r>
      <w:r w:rsidR="00005DF8">
        <w:rPr>
          <w:rFonts w:ascii="Arial" w:hAnsi="Arial" w:cs="Arial"/>
        </w:rPr>
        <w:t>ców</w:t>
      </w:r>
      <w:r w:rsidR="00096C42" w:rsidRPr="00F625E0">
        <w:rPr>
          <w:rFonts w:ascii="Arial" w:hAnsi="Arial" w:cs="Arial"/>
        </w:rPr>
        <w:t xml:space="preserve"> </w:t>
      </w:r>
      <w:bookmarkEnd w:id="2"/>
      <w:r w:rsidR="00096C42" w:rsidRPr="00F625E0">
        <w:rPr>
          <w:rFonts w:ascii="Arial" w:hAnsi="Arial" w:cs="Arial"/>
        </w:rPr>
        <w:t xml:space="preserve">Programu </w:t>
      </w:r>
      <w:bookmarkEnd w:id="1"/>
      <w:r w:rsidR="00096C42" w:rsidRPr="00F625E0">
        <w:rPr>
          <w:rFonts w:ascii="Arial" w:hAnsi="Arial" w:cs="Arial"/>
        </w:rPr>
        <w:t>Fundusze Europejskie dla Nowoczesnej Gospodarki w perspektywie finansowej 2021-2027.</w:t>
      </w:r>
    </w:p>
    <w:p w14:paraId="7506AB5E" w14:textId="77777777" w:rsidR="00096C42" w:rsidRDefault="00096C42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7144CD4" w14:textId="77777777" w:rsidR="00C71ACF" w:rsidRDefault="00C71ACF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47860F4A" w14:textId="584C5005" w:rsidR="00AA34D0" w:rsidRPr="00AA34D0" w:rsidRDefault="00B477D0" w:rsidP="00AA34D0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="00AA34D0" w:rsidRPr="00AA34D0">
        <w:rPr>
          <w:rFonts w:ascii="Arial" w:hAnsi="Arial" w:cs="Arial"/>
          <w:bCs/>
          <w:sz w:val="22"/>
          <w:szCs w:val="22"/>
        </w:rPr>
        <w:t>Cena łączna oferty za dostawę całości przedmiotu zamówienia:</w:t>
      </w:r>
    </w:p>
    <w:p w14:paraId="7D055A47" w14:textId="408B6C1B" w:rsidR="00AA34D0" w:rsidRPr="00AA34D0" w:rsidRDefault="00AA34D0" w:rsidP="00AA34D0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A34D0">
        <w:rPr>
          <w:rFonts w:ascii="Arial" w:hAnsi="Arial" w:cs="Arial"/>
          <w:bCs/>
          <w:sz w:val="22"/>
          <w:szCs w:val="22"/>
        </w:rPr>
        <w:t>- cena oferty netto: ...........................................................................................</w:t>
      </w:r>
      <w:r w:rsidR="001F3A30">
        <w:rPr>
          <w:rFonts w:ascii="Arial" w:hAnsi="Arial" w:cs="Arial"/>
          <w:bCs/>
          <w:sz w:val="22"/>
          <w:szCs w:val="22"/>
        </w:rPr>
        <w:t>PLN/EURO</w:t>
      </w:r>
      <w:r w:rsidR="001F3A30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Pr="00AA34D0">
        <w:rPr>
          <w:rFonts w:ascii="Arial" w:hAnsi="Arial" w:cs="Arial"/>
          <w:bCs/>
          <w:sz w:val="22"/>
          <w:szCs w:val="22"/>
        </w:rPr>
        <w:t xml:space="preserve"> </w:t>
      </w:r>
    </w:p>
    <w:p w14:paraId="5165522C" w14:textId="77777777" w:rsidR="00AA34D0" w:rsidRPr="00AA34D0" w:rsidRDefault="00AA34D0" w:rsidP="00AA34D0">
      <w:pPr>
        <w:tabs>
          <w:tab w:val="num" w:pos="709"/>
          <w:tab w:val="num" w:pos="1260"/>
        </w:tabs>
        <w:spacing w:after="0" w:line="240" w:lineRule="auto"/>
        <w:ind w:left="567" w:hanging="141"/>
        <w:rPr>
          <w:rFonts w:ascii="Arial" w:hAnsi="Arial" w:cs="Arial"/>
          <w:bCs/>
          <w:sz w:val="22"/>
          <w:szCs w:val="22"/>
        </w:rPr>
      </w:pPr>
      <w:r w:rsidRPr="00AA34D0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..........................................................................................................................),</w:t>
      </w:r>
    </w:p>
    <w:p w14:paraId="27D676A1" w14:textId="370E4FE8" w:rsidR="00AE5A0C" w:rsidRDefault="00AE5A0C" w:rsidP="00AA34D0">
      <w:pPr>
        <w:pStyle w:val="Akapitzlist"/>
        <w:tabs>
          <w:tab w:val="left" w:pos="6240"/>
        </w:tabs>
        <w:jc w:val="both"/>
        <w:rPr>
          <w:rFonts w:ascii="Arial" w:hAnsi="Arial" w:cs="Arial"/>
          <w:b/>
          <w:sz w:val="24"/>
          <w:szCs w:val="24"/>
        </w:rPr>
      </w:pPr>
    </w:p>
    <w:p w14:paraId="0D128C64" w14:textId="77777777" w:rsidR="006E5E34" w:rsidRDefault="006E5E34" w:rsidP="00AA34D0">
      <w:pPr>
        <w:pStyle w:val="Akapitzlist"/>
        <w:tabs>
          <w:tab w:val="left" w:pos="6240"/>
        </w:tabs>
        <w:jc w:val="both"/>
        <w:rPr>
          <w:rFonts w:ascii="Arial" w:hAnsi="Arial" w:cs="Arial"/>
          <w:b/>
          <w:sz w:val="24"/>
          <w:szCs w:val="24"/>
        </w:rPr>
      </w:pPr>
    </w:p>
    <w:p w14:paraId="7B5F15A4" w14:textId="77777777" w:rsidR="006E5E34" w:rsidRPr="0043017C" w:rsidRDefault="006E5E34" w:rsidP="00AA34D0">
      <w:pPr>
        <w:pStyle w:val="Akapitzlist"/>
        <w:tabs>
          <w:tab w:val="left" w:pos="6240"/>
        </w:tabs>
        <w:jc w:val="both"/>
        <w:rPr>
          <w:rFonts w:ascii="Arial" w:hAnsi="Arial" w:cs="Arial"/>
          <w:b/>
          <w:sz w:val="24"/>
          <w:szCs w:val="24"/>
        </w:rPr>
      </w:pPr>
    </w:p>
    <w:p w14:paraId="293A9741" w14:textId="36D90147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5F4503">
        <w:rPr>
          <w:rFonts w:ascii="Arial" w:hAnsi="Arial" w:cs="Arial"/>
          <w:b/>
          <w:bCs/>
          <w:sz w:val="22"/>
          <w:szCs w:val="22"/>
        </w:rPr>
        <w:t xml:space="preserve">08.03.2024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0B2272F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lastRenderedPageBreak/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444A60B" w14:textId="68625DF4" w:rsidR="00C517F2" w:rsidRPr="00DE5397" w:rsidRDefault="00DC208D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594C7C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594C7C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594C7C">
        <w:rPr>
          <w:rFonts w:ascii="Arial" w:hAnsi="Arial" w:cs="Arial"/>
          <w:sz w:val="22"/>
          <w:szCs w:val="22"/>
        </w:rPr>
        <w:t>13.02</w:t>
      </w:r>
      <w:r w:rsidR="00C517F2">
        <w:rPr>
          <w:rFonts w:ascii="Arial" w:hAnsi="Arial" w:cs="Arial"/>
          <w:sz w:val="22"/>
          <w:szCs w:val="22"/>
        </w:rPr>
        <w:t xml:space="preserve">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42068006" w14:textId="12FB7600" w:rsidR="00DC208D" w:rsidRPr="00DE5397" w:rsidRDefault="00CD1A2C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INFORMACJA NA TEMAT ZAKAZU KONFLIKTU INTERSÓW</w:t>
      </w:r>
    </w:p>
    <w:p w14:paraId="3D622881" w14:textId="77777777" w:rsidR="0011623F" w:rsidRDefault="0011623F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0E6A390E" w14:textId="584A81CB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1B4FF1AA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………………………………………………………………………………………..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6E5E34" w:rsidRPr="006E5E34">
        <w:rPr>
          <w:rFonts w:ascii="Arial" w:hAnsi="Arial" w:cs="Arial"/>
        </w:rPr>
        <w:t>zaprawy arsenowej CuAs30</w:t>
      </w:r>
      <w:r w:rsidR="006E5E34">
        <w:rPr>
          <w:rFonts w:ascii="Arial" w:hAnsi="Arial" w:cs="Arial"/>
          <w:b/>
          <w:bCs/>
        </w:rPr>
        <w:t xml:space="preserve"> </w:t>
      </w:r>
      <w:r w:rsidR="00D36298" w:rsidRPr="005F4503">
        <w:rPr>
          <w:rFonts w:ascii="Arial" w:hAnsi="Arial" w:cs="Arial"/>
          <w:sz w:val="22"/>
          <w:szCs w:val="22"/>
        </w:rPr>
        <w:t>do</w:t>
      </w:r>
      <w:r w:rsidR="00D36298" w:rsidRPr="00E22208">
        <w:rPr>
          <w:rFonts w:ascii="Arial" w:hAnsi="Arial" w:cs="Arial"/>
          <w:sz w:val="22"/>
          <w:szCs w:val="22"/>
        </w:rPr>
        <w:t xml:space="preserve">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11623F">
        <w:rPr>
          <w:rFonts w:ascii="Arial" w:hAnsi="Arial" w:cs="Arial"/>
        </w:rPr>
        <w:t>„</w:t>
      </w:r>
      <w:r w:rsidR="0011623F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11623F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11623F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11623F">
        <w:rPr>
          <w:rFonts w:ascii="Arial" w:hAnsi="Arial" w:cs="Arial"/>
          <w:color w:val="000000" w:themeColor="text1"/>
        </w:rPr>
        <w:t>nowa grupa asortymentowa mosiężnych wyrobów wyciskanych i ciągnionych z podwyższoną odpornością na odcynkowanie dedykowanych do instalacji wody pitnej</w:t>
      </w:r>
      <w:r w:rsidR="0011623F">
        <w:rPr>
          <w:rFonts w:ascii="Arial" w:hAnsi="Arial" w:cs="Arial"/>
        </w:rPr>
        <w:t>”</w:t>
      </w:r>
      <w:r w:rsidR="00C34677">
        <w:rPr>
          <w:rFonts w:ascii="Arial" w:hAnsi="Arial" w:cs="Arial"/>
        </w:rPr>
        <w:t xml:space="preserve"> </w:t>
      </w:r>
      <w:r w:rsidR="00C34677" w:rsidRPr="00DE5397">
        <w:rPr>
          <w:rFonts w:ascii="Arial" w:eastAsia="Calibri" w:hAnsi="Arial" w:cs="Arial"/>
          <w:sz w:val="22"/>
          <w:szCs w:val="22"/>
          <w:lang w:eastAsia="en-US"/>
        </w:rPr>
        <w:t>ośw</w:t>
      </w:r>
      <w:r w:rsidR="00C34677">
        <w:rPr>
          <w:rFonts w:ascii="Arial" w:eastAsia="Calibri" w:hAnsi="Arial" w:cs="Arial"/>
          <w:sz w:val="22"/>
          <w:szCs w:val="22"/>
          <w:lang w:eastAsia="en-US"/>
        </w:rPr>
        <w:t>iadc</w:t>
      </w:r>
      <w:r w:rsidR="00C34677"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C34677">
        <w:rPr>
          <w:rFonts w:ascii="Arial" w:eastAsia="Calibri" w:hAnsi="Arial" w:cs="Arial"/>
          <w:sz w:val="22"/>
          <w:szCs w:val="22"/>
          <w:lang w:eastAsia="en-US"/>
        </w:rPr>
        <w:t xml:space="preserve"> co następuje:</w:t>
      </w:r>
    </w:p>
    <w:p w14:paraId="47D0BF38" w14:textId="04B60F64" w:rsidR="00CD1A2C" w:rsidRDefault="0011623F" w:rsidP="00CD1A2C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W</w:t>
      </w:r>
      <w:r w:rsidR="00CD1A2C">
        <w:rPr>
          <w:rFonts w:ascii="Arial" w:hAnsi="Arial" w:cs="Arial"/>
          <w:b/>
          <w:bCs/>
        </w:rPr>
        <w:t xml:space="preserve"> celu uniknięcia konfliktu interesów pomiędzy Zamawiającym i Oferentem zamówienia nie mogą być udzielane podmiotom powiązanym z Zamawiającym osobowo lub kapitałowo,</w:t>
      </w:r>
    </w:p>
    <w:p w14:paraId="2E449E30" w14:textId="270DEA2E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lang w:eastAsia="zh-CN" w:bidi="hi-IN"/>
        </w:rPr>
      </w:pPr>
    </w:p>
    <w:p w14:paraId="19755EEC" w14:textId="77777777" w:rsidR="00CD1A2C" w:rsidRDefault="00CD1A2C" w:rsidP="00CD1A2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46C74226" w14:textId="77777777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65419168" w14:textId="1FE58F09" w:rsidR="00CD1A2C" w:rsidRDefault="00CD1A2C" w:rsidP="00CD1A2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>
        <w:rPr>
          <w:rFonts w:ascii="Arial" w:eastAsia="SimSun" w:hAnsi="Arial" w:cs="Arial"/>
          <w:sz w:val="16"/>
          <w:szCs w:val="16"/>
          <w:lang w:eastAsia="zh-CN" w:bidi="hi-IN"/>
        </w:rPr>
        <w:t xml:space="preserve">(PEŁNA NAZWA </w:t>
      </w:r>
      <w:r w:rsidR="00C61D1D">
        <w:rPr>
          <w:rFonts w:ascii="Arial" w:eastAsia="SimSun" w:hAnsi="Arial" w:cs="Arial"/>
          <w:sz w:val="16"/>
          <w:szCs w:val="16"/>
          <w:lang w:eastAsia="zh-CN" w:bidi="hi-IN"/>
        </w:rPr>
        <w:t>DOST</w:t>
      </w:r>
      <w:r>
        <w:rPr>
          <w:rFonts w:ascii="Arial" w:eastAsia="SimSun" w:hAnsi="Arial" w:cs="Arial"/>
          <w:sz w:val="16"/>
          <w:szCs w:val="16"/>
          <w:lang w:eastAsia="zh-CN" w:bidi="hi-IN"/>
        </w:rPr>
        <w:t>AWCY, NR NIP)</w:t>
      </w:r>
    </w:p>
    <w:p w14:paraId="1F742850" w14:textId="77777777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ab/>
      </w:r>
    </w:p>
    <w:p w14:paraId="463B3D42" w14:textId="77777777" w:rsidR="00CD1A2C" w:rsidRDefault="00CD1A2C" w:rsidP="00CD1A2C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69A9EFA8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  <w:b/>
          <w:bCs/>
        </w:rPr>
        <w:t>nie jest powiązany/a z Zamawiającym kapitałowo lub osobowo</w:t>
      </w:r>
      <w:r>
        <w:rPr>
          <w:rFonts w:ascii="Arial" w:eastAsia="Calibri" w:hAnsi="Arial" w:cs="Arial"/>
        </w:rPr>
        <w:t>.</w:t>
      </w:r>
    </w:p>
    <w:p w14:paraId="375BE257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41FD9C" w14:textId="30E0864D" w:rsidR="00CD1A2C" w:rsidRDefault="00CD1A2C" w:rsidP="00CD1A2C">
      <w:pPr>
        <w:pStyle w:val="Akapitzlist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 xml:space="preserve">W imieniu </w:t>
      </w:r>
      <w:r w:rsidR="00C61D1D">
        <w:rPr>
          <w:rFonts w:ascii="Arial" w:eastAsia="Calibri" w:hAnsi="Arial" w:cs="Arial"/>
        </w:rPr>
        <w:t xml:space="preserve">Dostawcy </w:t>
      </w:r>
      <w:r>
        <w:rPr>
          <w:rFonts w:ascii="Arial" w:hAnsi="Arial" w:cs="Arial"/>
        </w:rPr>
        <w:t>oświadczam o braku istnienia albo braku wpływu powiązań osobowych lub kapitałowych z Zamawiającym na bezstronność postępowania, polegających na:</w:t>
      </w:r>
    </w:p>
    <w:p w14:paraId="28AB1BDF" w14:textId="77777777" w:rsidR="00CD1A2C" w:rsidRDefault="00CD1A2C" w:rsidP="00CD1A2C">
      <w:pPr>
        <w:pStyle w:val="Akapitzlist"/>
        <w:ind w:left="501"/>
        <w:jc w:val="both"/>
        <w:rPr>
          <w:rFonts w:ascii="Arial" w:hAnsi="Arial" w:cs="Arial"/>
        </w:rPr>
      </w:pPr>
    </w:p>
    <w:p w14:paraId="4758F774" w14:textId="77777777" w:rsidR="00CD1A2C" w:rsidRDefault="00CD1A2C" w:rsidP="00CD1A2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w spółce jako wspólnik spółki cywilnej lub spółki osobowej, posiadaniu co najmniej 10% udziałów lub akcji (o ile niższy próg nie wynika </w:t>
      </w:r>
      <w:r>
        <w:rPr>
          <w:rFonts w:ascii="Arial" w:hAnsi="Arial" w:cs="Arial"/>
        </w:rPr>
        <w:br/>
        <w:t>z przepisów prawa), pełnieniu funkcji członka organu nadzorczego lub zarządzającego, prokurenta, pełnomocnika,</w:t>
      </w:r>
    </w:p>
    <w:p w14:paraId="3B19F4E2" w14:textId="308CF3C4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małżeńskim, w stosunku pokrewieństwa lub powinowactwa </w:t>
      </w:r>
      <w:r w:rsidR="00C61D1D">
        <w:rPr>
          <w:rFonts w:ascii="Arial" w:hAnsi="Arial" w:cs="Arial"/>
        </w:rPr>
        <w:br/>
      </w:r>
      <w:r>
        <w:rPr>
          <w:rFonts w:ascii="Arial" w:hAnsi="Arial" w:cs="Arial"/>
        </w:rPr>
        <w:t>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Zamawiającego,</w:t>
      </w:r>
    </w:p>
    <w:p w14:paraId="6DD45079" w14:textId="77777777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theme="minorBidi"/>
          <w:bCs/>
        </w:rPr>
      </w:pPr>
      <w:r>
        <w:rPr>
          <w:rFonts w:ascii="Arial" w:hAnsi="Arial" w:cs="Arial"/>
        </w:rPr>
        <w:t xml:space="preserve">pozostawaniu z Zamawiającym w takim stosunku prawnym lub faktycznym, że istnieje uzasadniona wątpliwość co do ich bezstronności lub niezależności </w:t>
      </w:r>
      <w:r>
        <w:rPr>
          <w:rFonts w:ascii="Arial" w:hAnsi="Arial" w:cs="Arial"/>
        </w:rPr>
        <w:br/>
        <w:t>w związku z postępowaniem o udzielenie zamówienia.</w:t>
      </w:r>
    </w:p>
    <w:p w14:paraId="05203203" w14:textId="77777777" w:rsidR="00CD1A2C" w:rsidRDefault="00CD1A2C" w:rsidP="00CD1A2C">
      <w:pPr>
        <w:pStyle w:val="Akapitzlist"/>
        <w:ind w:left="1068"/>
        <w:jc w:val="both"/>
        <w:rPr>
          <w:rFonts w:ascii="Arial" w:hAnsi="Arial"/>
          <w:bCs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015C761" w14:textId="77777777" w:rsidR="009E51F0" w:rsidRDefault="009E51F0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268386CB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594C7C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594C7C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/20</w:t>
      </w:r>
      <w:r w:rsidR="00ED4ED3">
        <w:rPr>
          <w:rFonts w:ascii="Arial" w:hAnsi="Arial" w:cs="Arial"/>
          <w:sz w:val="22"/>
          <w:szCs w:val="22"/>
        </w:rPr>
        <w:t>24</w:t>
      </w:r>
      <w:r w:rsidR="008E5056" w:rsidRPr="00DE5397">
        <w:rPr>
          <w:rFonts w:ascii="Arial" w:hAnsi="Arial" w:cs="Arial"/>
          <w:sz w:val="22"/>
          <w:szCs w:val="22"/>
        </w:rPr>
        <w:t>/</w:t>
      </w:r>
      <w:r w:rsidR="00ED4ED3">
        <w:rPr>
          <w:rFonts w:ascii="Arial" w:hAnsi="Arial" w:cs="Arial"/>
          <w:sz w:val="22"/>
          <w:szCs w:val="22"/>
        </w:rPr>
        <w:t>FENG</w:t>
      </w:r>
      <w:r w:rsidR="008E5056" w:rsidRPr="00DE5397">
        <w:rPr>
          <w:rFonts w:ascii="Arial" w:hAnsi="Arial" w:cs="Arial"/>
          <w:sz w:val="22"/>
          <w:szCs w:val="22"/>
        </w:rPr>
        <w:t xml:space="preserve">/DT z dnia </w:t>
      </w:r>
      <w:r w:rsidR="00594C7C">
        <w:rPr>
          <w:rFonts w:ascii="Arial" w:hAnsi="Arial" w:cs="Arial"/>
          <w:sz w:val="22"/>
          <w:szCs w:val="22"/>
        </w:rPr>
        <w:t>13.02</w:t>
      </w:r>
      <w:r w:rsidR="00ED4ED3">
        <w:rPr>
          <w:rFonts w:ascii="Arial" w:hAnsi="Arial" w:cs="Arial"/>
          <w:sz w:val="22"/>
          <w:szCs w:val="22"/>
        </w:rPr>
        <w:t xml:space="preserve">.2024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A051894" w14:textId="77777777" w:rsidR="000D3824" w:rsidRPr="00DE5397" w:rsidRDefault="000D3824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290BA515" w14:textId="77777777" w:rsidR="000D3824" w:rsidRPr="00DE5397" w:rsidRDefault="000D3824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AD83FFD" w14:textId="35E20157" w:rsidR="00DC208D" w:rsidRDefault="00DC208D" w:rsidP="00DE73A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2C335D57" w14:textId="1B200163" w:rsidR="00005210" w:rsidRPr="00005210" w:rsidRDefault="00005210" w:rsidP="00DE73AD">
      <w:pPr>
        <w:spacing w:after="200"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sectPr w:rsidR="00005210" w:rsidRPr="00005210" w:rsidSect="00150A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1154" w14:textId="77777777" w:rsidR="00150ACE" w:rsidRDefault="00150ACE" w:rsidP="008E7DBA">
      <w:pPr>
        <w:spacing w:after="0" w:line="240" w:lineRule="auto"/>
      </w:pPr>
      <w:r>
        <w:separator/>
      </w:r>
    </w:p>
  </w:endnote>
  <w:endnote w:type="continuationSeparator" w:id="0">
    <w:p w14:paraId="1ED3543C" w14:textId="77777777" w:rsidR="00150ACE" w:rsidRDefault="00150ACE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4267" w14:textId="77777777" w:rsidR="00150ACE" w:rsidRDefault="00150ACE" w:rsidP="008E7DBA">
      <w:pPr>
        <w:spacing w:after="0" w:line="240" w:lineRule="auto"/>
      </w:pPr>
      <w:r>
        <w:separator/>
      </w:r>
    </w:p>
  </w:footnote>
  <w:footnote w:type="continuationSeparator" w:id="0">
    <w:p w14:paraId="4ED27D97" w14:textId="77777777" w:rsidR="00150ACE" w:rsidRDefault="00150ACE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F3A30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F3A30">
        <w:rPr>
          <w:rFonts w:ascii="Arial" w:hAnsi="Arial" w:cs="Arial"/>
          <w:lang w:val="pl-PL"/>
        </w:rPr>
        <w:t xml:space="preserve">Lub numer właściwy dla kraju </w:t>
      </w:r>
      <w:r w:rsidR="004D008C" w:rsidRPr="001F3A30">
        <w:rPr>
          <w:rFonts w:ascii="Arial" w:hAnsi="Arial" w:cs="Arial"/>
          <w:lang w:val="pl-PL"/>
        </w:rPr>
        <w:t>dost</w:t>
      </w:r>
      <w:r w:rsidRPr="001F3A30">
        <w:rPr>
          <w:rFonts w:ascii="Arial" w:hAnsi="Arial" w:cs="Arial"/>
          <w:lang w:val="pl-PL"/>
        </w:rPr>
        <w:t>awcy,</w:t>
      </w:r>
    </w:p>
  </w:footnote>
  <w:footnote w:id="2">
    <w:p w14:paraId="00D63992" w14:textId="31097736" w:rsidR="00E874D8" w:rsidRPr="001F3A30" w:rsidRDefault="00E874D8">
      <w:pPr>
        <w:pStyle w:val="Tekstprzypisudolnego"/>
        <w:rPr>
          <w:rFonts w:ascii="Arial" w:hAnsi="Arial" w:cs="Arial"/>
          <w:lang w:val="pl-PL"/>
        </w:rPr>
      </w:pPr>
      <w:r w:rsidRPr="001F3A30">
        <w:rPr>
          <w:rStyle w:val="Odwoanieprzypisudolnego"/>
          <w:rFonts w:ascii="Arial" w:hAnsi="Arial" w:cs="Arial"/>
        </w:rPr>
        <w:footnoteRef/>
      </w:r>
      <w:r w:rsidRPr="001F3A30">
        <w:rPr>
          <w:rFonts w:ascii="Arial" w:hAnsi="Arial" w:cs="Arial"/>
        </w:rPr>
        <w:t xml:space="preserve"> </w:t>
      </w:r>
      <w:r w:rsidRPr="001F3A30">
        <w:rPr>
          <w:rFonts w:ascii="Arial" w:hAnsi="Arial" w:cs="Arial"/>
          <w:lang w:val="pl-PL"/>
        </w:rPr>
        <w:t>Jeżeli dotyczy</w:t>
      </w:r>
      <w:r w:rsidR="007C2C33">
        <w:rPr>
          <w:rFonts w:ascii="Arial" w:hAnsi="Arial" w:cs="Arial"/>
          <w:lang w:val="pl-PL"/>
        </w:rPr>
        <w:t>,</w:t>
      </w:r>
    </w:p>
  </w:footnote>
  <w:footnote w:id="3">
    <w:p w14:paraId="0C0CF1FF" w14:textId="4953A9F1" w:rsidR="001F3A30" w:rsidRPr="001F3A30" w:rsidRDefault="001F3A30">
      <w:pPr>
        <w:pStyle w:val="Tekstprzypisudolnego"/>
        <w:rPr>
          <w:lang w:val="pl-PL"/>
        </w:rPr>
      </w:pPr>
      <w:r w:rsidRPr="001F3A30">
        <w:rPr>
          <w:rStyle w:val="Odwoanieprzypisudolnego"/>
          <w:rFonts w:ascii="Arial" w:hAnsi="Arial" w:cs="Arial"/>
        </w:rPr>
        <w:footnoteRef/>
      </w:r>
      <w:r w:rsidRPr="001F3A30">
        <w:rPr>
          <w:rFonts w:ascii="Arial" w:hAnsi="Arial" w:cs="Arial"/>
        </w:rPr>
        <w:t xml:space="preserve"> </w:t>
      </w:r>
      <w:r w:rsidRPr="001F3A30">
        <w:rPr>
          <w:rFonts w:ascii="Arial" w:hAnsi="Arial" w:cs="Arial"/>
          <w:lang w:val="pl-PL"/>
        </w:rPr>
        <w:t>Niepotrzebne skreślić</w:t>
      </w:r>
      <w:r w:rsidR="007C2C33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7C31F679" w:rsidR="00C83B32" w:rsidRDefault="002A517E" w:rsidP="008711BD">
    <w:pPr>
      <w:pStyle w:val="Nagwek"/>
      <w:jc w:val="right"/>
    </w:pPr>
    <w:r>
      <w:rPr>
        <w:noProof/>
      </w:rPr>
      <w:drawing>
        <wp:inline distT="0" distB="0" distL="0" distR="0" wp14:anchorId="23C96CD4" wp14:editId="1E6559FB">
          <wp:extent cx="5760720" cy="521335"/>
          <wp:effectExtent l="0" t="0" r="0" b="0"/>
          <wp:docPr id="1378478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478130" name="Obraz 1378478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57776"/>
    <w:multiLevelType w:val="hybridMultilevel"/>
    <w:tmpl w:val="52644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23CB"/>
    <w:multiLevelType w:val="multilevel"/>
    <w:tmpl w:val="F97CBC08"/>
    <w:lvl w:ilvl="0">
      <w:start w:val="8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ordinal"/>
      <w:lvlText w:val="%4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129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18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F76F5A"/>
    <w:multiLevelType w:val="hybridMultilevel"/>
    <w:tmpl w:val="2D461AB2"/>
    <w:lvl w:ilvl="0" w:tplc="CFDE22D0">
      <w:start w:val="1"/>
      <w:numFmt w:val="ordin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682">
    <w:abstractNumId w:val="11"/>
  </w:num>
  <w:num w:numId="2" w16cid:durableId="661395694">
    <w:abstractNumId w:val="1"/>
  </w:num>
  <w:num w:numId="3" w16cid:durableId="80296484">
    <w:abstractNumId w:val="5"/>
  </w:num>
  <w:num w:numId="4" w16cid:durableId="791941690">
    <w:abstractNumId w:val="9"/>
  </w:num>
  <w:num w:numId="5" w16cid:durableId="1541282582">
    <w:abstractNumId w:val="7"/>
  </w:num>
  <w:num w:numId="6" w16cid:durableId="778839466">
    <w:abstractNumId w:val="13"/>
  </w:num>
  <w:num w:numId="7" w16cid:durableId="70781848">
    <w:abstractNumId w:val="2"/>
  </w:num>
  <w:num w:numId="8" w16cid:durableId="1525823397">
    <w:abstractNumId w:val="20"/>
  </w:num>
  <w:num w:numId="9" w16cid:durableId="1085492656">
    <w:abstractNumId w:val="18"/>
  </w:num>
  <w:num w:numId="10" w16cid:durableId="382019758">
    <w:abstractNumId w:val="8"/>
  </w:num>
  <w:num w:numId="11" w16cid:durableId="1036857203">
    <w:abstractNumId w:val="19"/>
  </w:num>
  <w:num w:numId="12" w16cid:durableId="1479228086">
    <w:abstractNumId w:val="16"/>
  </w:num>
  <w:num w:numId="13" w16cid:durableId="502814846">
    <w:abstractNumId w:val="21"/>
  </w:num>
  <w:num w:numId="14" w16cid:durableId="515390584">
    <w:abstractNumId w:val="6"/>
  </w:num>
  <w:num w:numId="15" w16cid:durableId="1180465241">
    <w:abstractNumId w:val="14"/>
  </w:num>
  <w:num w:numId="16" w16cid:durableId="1320042627">
    <w:abstractNumId w:val="0"/>
  </w:num>
  <w:num w:numId="17" w16cid:durableId="1506482159">
    <w:abstractNumId w:val="15"/>
  </w:num>
  <w:num w:numId="18" w16cid:durableId="1089233245">
    <w:abstractNumId w:val="12"/>
  </w:num>
  <w:num w:numId="19" w16cid:durableId="905803620">
    <w:abstractNumId w:val="3"/>
  </w:num>
  <w:num w:numId="20" w16cid:durableId="1412896528">
    <w:abstractNumId w:val="4"/>
  </w:num>
  <w:num w:numId="21" w16cid:durableId="244145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2891740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761935">
    <w:abstractNumId w:val="20"/>
  </w:num>
  <w:num w:numId="24" w16cid:durableId="1524053141">
    <w:abstractNumId w:val="10"/>
  </w:num>
  <w:num w:numId="25" w16cid:durableId="1863283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5DF8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96C42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3824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23F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0ACE"/>
    <w:rsid w:val="00151EF2"/>
    <w:rsid w:val="0015310A"/>
    <w:rsid w:val="00153541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3A30"/>
    <w:rsid w:val="001F79F1"/>
    <w:rsid w:val="001F7F07"/>
    <w:rsid w:val="0020033C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17E"/>
    <w:rsid w:val="002A597A"/>
    <w:rsid w:val="002B0F3C"/>
    <w:rsid w:val="002B1901"/>
    <w:rsid w:val="002B3248"/>
    <w:rsid w:val="002C249E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2278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0D2A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08A9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E04"/>
    <w:rsid w:val="00580739"/>
    <w:rsid w:val="00581231"/>
    <w:rsid w:val="005815AA"/>
    <w:rsid w:val="005857B8"/>
    <w:rsid w:val="00585F26"/>
    <w:rsid w:val="005914F1"/>
    <w:rsid w:val="00591E2D"/>
    <w:rsid w:val="00594AB1"/>
    <w:rsid w:val="00594C7C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4503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21D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57A8A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5287"/>
    <w:rsid w:val="006C6BCF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5E34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573"/>
    <w:rsid w:val="00790A31"/>
    <w:rsid w:val="00791C5E"/>
    <w:rsid w:val="00797A3F"/>
    <w:rsid w:val="007A042B"/>
    <w:rsid w:val="007A08BB"/>
    <w:rsid w:val="007A3C70"/>
    <w:rsid w:val="007B2C34"/>
    <w:rsid w:val="007B2F0A"/>
    <w:rsid w:val="007C2C33"/>
    <w:rsid w:val="007C42B2"/>
    <w:rsid w:val="007C7654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1BB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179E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1DE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61C"/>
    <w:rsid w:val="00961D5D"/>
    <w:rsid w:val="009620EF"/>
    <w:rsid w:val="009636DF"/>
    <w:rsid w:val="009642B9"/>
    <w:rsid w:val="0097085E"/>
    <w:rsid w:val="009710BB"/>
    <w:rsid w:val="00972F1A"/>
    <w:rsid w:val="00973963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51F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279F7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1688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F3E"/>
    <w:rsid w:val="00AA2A1E"/>
    <w:rsid w:val="00AA34D0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51D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33E3"/>
    <w:rsid w:val="00B07797"/>
    <w:rsid w:val="00B10A46"/>
    <w:rsid w:val="00B10AF2"/>
    <w:rsid w:val="00B11A30"/>
    <w:rsid w:val="00B11D26"/>
    <w:rsid w:val="00B13433"/>
    <w:rsid w:val="00B21BEA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043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4A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4677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17F2"/>
    <w:rsid w:val="00C5352F"/>
    <w:rsid w:val="00C53542"/>
    <w:rsid w:val="00C53F41"/>
    <w:rsid w:val="00C5555E"/>
    <w:rsid w:val="00C55FB6"/>
    <w:rsid w:val="00C56600"/>
    <w:rsid w:val="00C57806"/>
    <w:rsid w:val="00C6025F"/>
    <w:rsid w:val="00C61D1D"/>
    <w:rsid w:val="00C61FE2"/>
    <w:rsid w:val="00C653EB"/>
    <w:rsid w:val="00C67026"/>
    <w:rsid w:val="00C7184E"/>
    <w:rsid w:val="00C71ACF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1A2C"/>
    <w:rsid w:val="00CD571C"/>
    <w:rsid w:val="00CD6909"/>
    <w:rsid w:val="00CE2101"/>
    <w:rsid w:val="00CE3020"/>
    <w:rsid w:val="00CE32E7"/>
    <w:rsid w:val="00CE5220"/>
    <w:rsid w:val="00CF0071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E73AD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2727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0C4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4ED3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1D64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6513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47</cp:revision>
  <cp:lastPrinted>2015-12-04T11:08:00Z</cp:lastPrinted>
  <dcterms:created xsi:type="dcterms:W3CDTF">2022-02-01T09:37:00Z</dcterms:created>
  <dcterms:modified xsi:type="dcterms:W3CDTF">2024-02-12T14:24:00Z</dcterms:modified>
</cp:coreProperties>
</file>